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0B" w:rsidRDefault="00224E0B" w:rsidP="008D2DF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Дистанционное обучение. География </w:t>
      </w:r>
      <w:r w:rsidRPr="005F2152">
        <w:rPr>
          <w:rFonts w:ascii="Times New Roman" w:hAnsi="Times New Roman" w:cs="Times New Roman"/>
          <w:b/>
          <w:bCs/>
          <w:u w:val="single"/>
        </w:rPr>
        <w:t xml:space="preserve"> 9 </w:t>
      </w:r>
      <w:r w:rsidRPr="003C7D43">
        <w:rPr>
          <w:rFonts w:ascii="Times New Roman" w:hAnsi="Times New Roman" w:cs="Times New Roman"/>
          <w:b/>
          <w:bCs/>
          <w:u w:val="single"/>
        </w:rPr>
        <w:t>класс</w:t>
      </w:r>
      <w:r>
        <w:rPr>
          <w:rFonts w:ascii="Times New Roman" w:hAnsi="Times New Roman" w:cs="Times New Roman"/>
          <w:b/>
          <w:bCs/>
        </w:rPr>
        <w:t xml:space="preserve">   </w:t>
      </w:r>
      <w:r w:rsidR="007D0F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="004A136E">
        <w:rPr>
          <w:rFonts w:ascii="Times New Roman" w:hAnsi="Times New Roman" w:cs="Times New Roman"/>
          <w:b/>
          <w:bCs/>
        </w:rPr>
        <w:t xml:space="preserve"> </w:t>
      </w:r>
      <w:r w:rsidR="003B7386">
        <w:rPr>
          <w:rFonts w:ascii="Times New Roman" w:hAnsi="Times New Roman" w:cs="Times New Roman"/>
          <w:b/>
          <w:bCs/>
          <w:lang w:val="en-US"/>
        </w:rPr>
        <w:t>25</w:t>
      </w:r>
      <w:r w:rsidR="004A136E">
        <w:rPr>
          <w:rFonts w:ascii="Times New Roman" w:hAnsi="Times New Roman" w:cs="Times New Roman"/>
          <w:b/>
          <w:bCs/>
        </w:rPr>
        <w:t>. 05</w:t>
      </w:r>
      <w:r>
        <w:rPr>
          <w:rFonts w:ascii="Times New Roman" w:hAnsi="Times New Roman" w:cs="Times New Roman"/>
          <w:b/>
          <w:bCs/>
        </w:rPr>
        <w:t xml:space="preserve"> — </w:t>
      </w:r>
      <w:r w:rsidR="008835B3">
        <w:rPr>
          <w:rFonts w:ascii="Times New Roman" w:hAnsi="Times New Roman" w:cs="Times New Roman"/>
          <w:b/>
          <w:bCs/>
        </w:rPr>
        <w:t xml:space="preserve"> </w:t>
      </w:r>
      <w:r w:rsidR="003B7386">
        <w:rPr>
          <w:rFonts w:ascii="Times New Roman" w:hAnsi="Times New Roman" w:cs="Times New Roman"/>
          <w:b/>
          <w:bCs/>
        </w:rPr>
        <w:t>29</w:t>
      </w:r>
      <w:r w:rsidR="004A136E">
        <w:rPr>
          <w:rFonts w:ascii="Times New Roman" w:hAnsi="Times New Roman" w:cs="Times New Roman"/>
          <w:b/>
          <w:bCs/>
        </w:rPr>
        <w:t>.05</w:t>
      </w:r>
      <w:r>
        <w:rPr>
          <w:rFonts w:ascii="Times New Roman" w:hAnsi="Times New Roman" w:cs="Times New Roman"/>
          <w:b/>
          <w:bCs/>
        </w:rPr>
        <w:t xml:space="preserve"> 2020</w:t>
      </w:r>
      <w:r w:rsidRPr="00EA522A">
        <w:rPr>
          <w:rFonts w:ascii="Times New Roman" w:hAnsi="Times New Roman" w:cs="Times New Roman"/>
          <w:b/>
          <w:bCs/>
        </w:rPr>
        <w:t xml:space="preserve"> год.  </w:t>
      </w:r>
      <w:r w:rsidR="000D3B5E">
        <w:rPr>
          <w:rFonts w:ascii="Times New Roman" w:hAnsi="Times New Roman" w:cs="Times New Roman"/>
          <w:b/>
          <w:bCs/>
        </w:rPr>
        <w:t xml:space="preserve"> </w:t>
      </w:r>
      <w:r w:rsidRPr="00EA522A">
        <w:rPr>
          <w:rFonts w:ascii="Times New Roman" w:hAnsi="Times New Roman" w:cs="Times New Roman"/>
          <w:b/>
          <w:bCs/>
        </w:rPr>
        <w:t xml:space="preserve">Учитель: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Рейндольф</w:t>
      </w:r>
      <w:proofErr w:type="spellEnd"/>
      <w:r>
        <w:rPr>
          <w:rFonts w:ascii="Times New Roman" w:hAnsi="Times New Roman" w:cs="Times New Roman"/>
          <w:b/>
          <w:bCs/>
        </w:rPr>
        <w:t xml:space="preserve"> Т.А.</w:t>
      </w:r>
    </w:p>
    <w:p w:rsidR="0078742B" w:rsidRPr="000566FE" w:rsidRDefault="0078742B" w:rsidP="0078742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Ребята,  для  уроков №</w:t>
      </w:r>
      <w:r w:rsidR="000566F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17-19 используйте не только материал учебника «География Томской области. Население. Экономика. Экология», но и </w:t>
      </w:r>
      <w:proofErr w:type="spellStart"/>
      <w:proofErr w:type="gramStart"/>
      <w:r>
        <w:rPr>
          <w:rFonts w:ascii="Times New Roman" w:hAnsi="Times New Roman" w:cs="Times New Roman"/>
          <w:bCs/>
        </w:rPr>
        <w:t>Интернет-материалы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, например, </w:t>
      </w:r>
      <w:r w:rsidR="00DD5EAF">
        <w:rPr>
          <w:rFonts w:ascii="Times New Roman" w:hAnsi="Times New Roman" w:cs="Times New Roman"/>
          <w:bCs/>
        </w:rPr>
        <w:t xml:space="preserve">официальный </w:t>
      </w:r>
      <w:r>
        <w:rPr>
          <w:rFonts w:ascii="Times New Roman" w:hAnsi="Times New Roman" w:cs="Times New Roman"/>
          <w:bCs/>
        </w:rPr>
        <w:t xml:space="preserve">сайт  </w:t>
      </w:r>
      <w:r w:rsidR="00DD5EAF">
        <w:rPr>
          <w:rFonts w:ascii="Times New Roman" w:hAnsi="Times New Roman" w:cs="Times New Roman"/>
          <w:bCs/>
        </w:rPr>
        <w:t xml:space="preserve">Администрации Томской области </w:t>
      </w:r>
      <w:hyperlink r:id="rId5" w:history="1">
        <w:r w:rsidR="00DD5EAF">
          <w:rPr>
            <w:rStyle w:val="a6"/>
          </w:rPr>
          <w:t>https://tomsk.gov.ru/</w:t>
        </w:r>
      </w:hyperlink>
      <w:r w:rsidR="00DD5EAF">
        <w:t xml:space="preserve">, </w:t>
      </w:r>
      <w:r w:rsidR="00DD5EAF" w:rsidRPr="00357EDE">
        <w:rPr>
          <w:rFonts w:ascii="Times New Roman" w:hAnsi="Times New Roman" w:cs="Times New Roman"/>
          <w:sz w:val="24"/>
          <w:szCs w:val="24"/>
        </w:rPr>
        <w:t>другие источники</w:t>
      </w:r>
      <w:r w:rsidR="00DD5EAF" w:rsidRPr="000566F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566FE" w:rsidRPr="000566FE">
        <w:rPr>
          <w:rFonts w:ascii="Times New Roman" w:hAnsi="Times New Roman" w:cs="Times New Roman"/>
          <w:sz w:val="24"/>
          <w:szCs w:val="24"/>
          <w:u w:val="single"/>
        </w:rPr>
        <w:t xml:space="preserve"> Это необходимо потому, что информация в учебнике может быть устаревшей.</w:t>
      </w:r>
    </w:p>
    <w:tbl>
      <w:tblPr>
        <w:tblStyle w:val="a3"/>
        <w:tblW w:w="0" w:type="auto"/>
        <w:tblLook w:val="04A0"/>
      </w:tblPr>
      <w:tblGrid>
        <w:gridCol w:w="751"/>
        <w:gridCol w:w="846"/>
        <w:gridCol w:w="2622"/>
        <w:gridCol w:w="3260"/>
        <w:gridCol w:w="3119"/>
        <w:gridCol w:w="4255"/>
      </w:tblGrid>
      <w:tr w:rsidR="002F49E5" w:rsidRPr="00AF2EC6" w:rsidTr="00ED2BF2">
        <w:tc>
          <w:tcPr>
            <w:tcW w:w="751" w:type="dxa"/>
          </w:tcPr>
          <w:p w:rsidR="00224E0B" w:rsidRPr="00224E0B" w:rsidRDefault="00224E0B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№ урока</w:t>
            </w:r>
          </w:p>
        </w:tc>
        <w:tc>
          <w:tcPr>
            <w:tcW w:w="846" w:type="dxa"/>
          </w:tcPr>
          <w:p w:rsidR="00224E0B" w:rsidRPr="00224E0B" w:rsidRDefault="00224E0B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622" w:type="dxa"/>
          </w:tcPr>
          <w:p w:rsidR="00224E0B" w:rsidRPr="00160979" w:rsidRDefault="00224E0B" w:rsidP="00224E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224E0B" w:rsidRPr="00160979" w:rsidRDefault="00224E0B" w:rsidP="00224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установки, </w:t>
            </w:r>
            <w:proofErr w:type="spellStart"/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>георекомендации</w:t>
            </w:r>
            <w:proofErr w:type="spellEnd"/>
          </w:p>
        </w:tc>
        <w:tc>
          <w:tcPr>
            <w:tcW w:w="3119" w:type="dxa"/>
          </w:tcPr>
          <w:p w:rsidR="00224E0B" w:rsidRPr="00160979" w:rsidRDefault="00224E0B" w:rsidP="00224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практическая деятельность </w:t>
            </w:r>
          </w:p>
        </w:tc>
        <w:tc>
          <w:tcPr>
            <w:tcW w:w="4255" w:type="dxa"/>
          </w:tcPr>
          <w:p w:rsidR="00224E0B" w:rsidRPr="00160979" w:rsidRDefault="00224E0B" w:rsidP="00D6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D66405" w:rsidRPr="00160979" w:rsidRDefault="00D66405" w:rsidP="00D66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979">
              <w:rPr>
                <w:rFonts w:ascii="Times New Roman" w:hAnsi="Times New Roman" w:cs="Times New Roman"/>
                <w:bCs/>
                <w:sz w:val="24"/>
                <w:szCs w:val="24"/>
              </w:rPr>
              <w:t>(дополнительные задания выполняются по желанию обучающегося)</w:t>
            </w:r>
            <w:proofErr w:type="gramEnd"/>
          </w:p>
        </w:tc>
      </w:tr>
      <w:tr w:rsidR="003B7386" w:rsidRPr="00F048B3" w:rsidTr="00D9439E">
        <w:tc>
          <w:tcPr>
            <w:tcW w:w="751" w:type="dxa"/>
          </w:tcPr>
          <w:p w:rsidR="003B7386" w:rsidRPr="004A136E" w:rsidRDefault="003B7386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A136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46" w:type="dxa"/>
          </w:tcPr>
          <w:p w:rsidR="003B7386" w:rsidRPr="00224E0B" w:rsidRDefault="006C4F8D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3B7386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2622" w:type="dxa"/>
          </w:tcPr>
          <w:p w:rsidR="003B7386" w:rsidRPr="00160979" w:rsidRDefault="006C4F8D" w:rsidP="00F048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Районирование России: итоговый развивающий контроль</w:t>
            </w:r>
          </w:p>
        </w:tc>
        <w:tc>
          <w:tcPr>
            <w:tcW w:w="3260" w:type="dxa"/>
          </w:tcPr>
          <w:p w:rsidR="003B7386" w:rsidRPr="00160979" w:rsidRDefault="003B7386" w:rsidP="00FF5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систематизировать и воспроизводить знания, полученные при изучении темы «Районы России»</w:t>
            </w:r>
          </w:p>
        </w:tc>
        <w:tc>
          <w:tcPr>
            <w:tcW w:w="7374" w:type="dxa"/>
            <w:gridSpan w:val="2"/>
          </w:tcPr>
          <w:p w:rsidR="003B7386" w:rsidRPr="00160979" w:rsidRDefault="003B7386" w:rsidP="009A66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по теме «Районирование России</w:t>
            </w:r>
            <w:r w:rsidR="006C4F8D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gramStart"/>
            <w:r w:rsidR="006C4F8D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="006C4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Приложение). </w:t>
            </w:r>
            <w:r w:rsidR="009A66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Код с ответами </w:t>
            </w:r>
            <w:r w:rsidR="006C4F8D" w:rsidRPr="006C4F8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отправляем на проверку учителю.</w:t>
            </w:r>
          </w:p>
        </w:tc>
      </w:tr>
      <w:tr w:rsidR="0078742B" w:rsidRPr="00F048B3" w:rsidTr="00ED2BF2">
        <w:tc>
          <w:tcPr>
            <w:tcW w:w="751" w:type="dxa"/>
          </w:tcPr>
          <w:p w:rsidR="0078742B" w:rsidRPr="004A136E" w:rsidRDefault="0078742B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846" w:type="dxa"/>
          </w:tcPr>
          <w:p w:rsidR="0078742B" w:rsidRDefault="0078742B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26.05</w:t>
            </w:r>
          </w:p>
        </w:tc>
        <w:tc>
          <w:tcPr>
            <w:tcW w:w="2622" w:type="dxa"/>
          </w:tcPr>
          <w:p w:rsidR="0078742B" w:rsidRPr="00160979" w:rsidRDefault="0078742B" w:rsidP="009A66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Томской области: особенности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(ГП).</w:t>
            </w:r>
          </w:p>
        </w:tc>
        <w:tc>
          <w:tcPr>
            <w:tcW w:w="3260" w:type="dxa"/>
          </w:tcPr>
          <w:p w:rsidR="0078742B" w:rsidRPr="00160979" w:rsidRDefault="0078742B" w:rsidP="00FF52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 давать оценку географического положения  региона, сравнивать с ГП других регионов Западной Сибири,  делать выводы о влиянии ГП   области на природу и  экономику данного субъекта РФ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8742B" w:rsidRDefault="0078742B" w:rsidP="00787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5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пар. 1. В </w:t>
            </w:r>
            <w:proofErr w:type="gramStart"/>
            <w:r w:rsidR="00DD5EA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proofErr w:type="gramEnd"/>
            <w:r w:rsidR="00DD5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экономического района входит Томская область? По рис. «Сибирский Федеральный округ»  определите соседей Томской области. Выгодно ли такое соседство? Почему?</w:t>
            </w:r>
          </w:p>
          <w:p w:rsidR="00DD5EAF" w:rsidRPr="000710E4" w:rsidRDefault="00DD5EAF" w:rsidP="00787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пар 2-3.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78742B" w:rsidRPr="000710E4" w:rsidRDefault="00DD5EAF" w:rsidP="007874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5E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Письм</w:t>
            </w:r>
            <w:proofErr w:type="spellEnd"/>
            <w:r w:rsidRPr="00DD5E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7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«Визитная карточка» </w:t>
            </w:r>
            <w:proofErr w:type="gramStart"/>
            <w:r w:rsidR="0078742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78742B">
              <w:rPr>
                <w:rFonts w:ascii="Times New Roman" w:hAnsi="Times New Roman" w:cs="Times New Roman"/>
                <w:bCs/>
                <w:sz w:val="24"/>
                <w:szCs w:val="24"/>
              </w:rPr>
              <w:t>. Томска или Томской области в целом (по выбору уч-ся).</w:t>
            </w:r>
          </w:p>
        </w:tc>
      </w:tr>
      <w:tr w:rsidR="000566FE" w:rsidRPr="00F048B3" w:rsidTr="000D4D2C">
        <w:tc>
          <w:tcPr>
            <w:tcW w:w="751" w:type="dxa"/>
          </w:tcPr>
          <w:p w:rsidR="000566FE" w:rsidRPr="003B7386" w:rsidRDefault="000566FE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5EA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46" w:type="dxa"/>
          </w:tcPr>
          <w:p w:rsidR="000566FE" w:rsidRPr="00DD5EAF" w:rsidRDefault="000566FE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5EA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7.</w:t>
            </w:r>
            <w:r w:rsidRPr="00DD5EA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622" w:type="dxa"/>
          </w:tcPr>
          <w:p w:rsidR="000566FE" w:rsidRPr="00D05543" w:rsidRDefault="000566FE" w:rsidP="009A6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Томской области: население, трудовые ресурсы.</w:t>
            </w:r>
          </w:p>
        </w:tc>
        <w:tc>
          <w:tcPr>
            <w:tcW w:w="3260" w:type="dxa"/>
          </w:tcPr>
          <w:p w:rsidR="000566FE" w:rsidRPr="00D05543" w:rsidRDefault="000566FE" w:rsidP="00FF5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численный, национальный состав области, уровень урбанизации, миграционные процессы и их причины</w:t>
            </w:r>
          </w:p>
        </w:tc>
        <w:tc>
          <w:tcPr>
            <w:tcW w:w="7374" w:type="dxa"/>
            <w:gridSpan w:val="2"/>
          </w:tcPr>
          <w:p w:rsidR="000566FE" w:rsidRDefault="000566FE" w:rsidP="00D17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материалом темы № 2 «Население».</w:t>
            </w:r>
          </w:p>
        </w:tc>
      </w:tr>
      <w:tr w:rsidR="00D05543" w:rsidRPr="00F048B3" w:rsidTr="00ED2BF2">
        <w:tc>
          <w:tcPr>
            <w:tcW w:w="751" w:type="dxa"/>
          </w:tcPr>
          <w:p w:rsidR="00D05543" w:rsidRPr="003B7386" w:rsidRDefault="00D05543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6601">
              <w:rPr>
                <w:rFonts w:ascii="Times New Roman" w:hAnsi="Times New Roman" w:cs="Times New Roman"/>
                <w:bCs/>
              </w:rPr>
              <w:t>1</w:t>
            </w:r>
            <w:r w:rsidR="003B738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46" w:type="dxa"/>
          </w:tcPr>
          <w:p w:rsidR="00D05543" w:rsidRPr="00D05543" w:rsidRDefault="006C4F8D" w:rsidP="00224E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660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D05543"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2622" w:type="dxa"/>
          </w:tcPr>
          <w:p w:rsidR="00D05543" w:rsidRPr="00D05543" w:rsidRDefault="006C4F8D" w:rsidP="00F048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Томской области</w:t>
            </w:r>
            <w:r w:rsidR="009A6601">
              <w:rPr>
                <w:rFonts w:ascii="Times New Roman" w:hAnsi="Times New Roman" w:cs="Times New Roman"/>
                <w:bCs/>
                <w:sz w:val="24"/>
                <w:szCs w:val="24"/>
              </w:rPr>
              <w:t>: хозяйство. Проблемы и перспективы развития хозяйства</w:t>
            </w:r>
          </w:p>
        </w:tc>
        <w:tc>
          <w:tcPr>
            <w:tcW w:w="3260" w:type="dxa"/>
          </w:tcPr>
          <w:p w:rsidR="00D05543" w:rsidRPr="00D05543" w:rsidRDefault="000566FE" w:rsidP="00FF5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Установить причинно-следственные связи  между природными условиями, ресурсами и специализацией региона; внешнеэкономические связи Томской области с </w:t>
            </w:r>
            <w:r w:rsidR="00BB6251">
              <w:rPr>
                <w:rFonts w:ascii="Times New Roman" w:hAnsi="Times New Roman"/>
                <w:sz w:val="24"/>
                <w:szCs w:val="24"/>
              </w:rPr>
              <w:t xml:space="preserve">районами </w:t>
            </w:r>
            <w:r w:rsidR="00BB6251">
              <w:rPr>
                <w:rFonts w:ascii="Times New Roman" w:hAnsi="Times New Roman"/>
                <w:sz w:val="24"/>
                <w:szCs w:val="24"/>
              </w:rPr>
              <w:lastRenderedPageBreak/>
              <w:t>РФ, с зарубежными странами.</w:t>
            </w:r>
          </w:p>
        </w:tc>
        <w:tc>
          <w:tcPr>
            <w:tcW w:w="3119" w:type="dxa"/>
          </w:tcPr>
          <w:p w:rsidR="00E6213B" w:rsidRPr="00160979" w:rsidRDefault="00ED2BF2" w:rsidP="00076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D2BF2">
              <w:rPr>
                <w:rFonts w:ascii="Times New Roman" w:hAnsi="Times New Roman"/>
                <w:b/>
                <w:i/>
                <w:sz w:val="24"/>
                <w:szCs w:val="24"/>
              </w:rPr>
              <w:t>Просмотровое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темы №3-№4.</w:t>
            </w:r>
          </w:p>
        </w:tc>
        <w:tc>
          <w:tcPr>
            <w:tcW w:w="4255" w:type="dxa"/>
          </w:tcPr>
          <w:p w:rsidR="00D05543" w:rsidRDefault="000566FE" w:rsidP="00056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эссе </w:t>
            </w:r>
            <w:r w:rsidRPr="000566FE">
              <w:rPr>
                <w:rFonts w:ascii="Times New Roman" w:hAnsi="Times New Roman"/>
                <w:b/>
                <w:sz w:val="24"/>
                <w:szCs w:val="24"/>
              </w:rPr>
              <w:t xml:space="preserve">«Я стою  у карты России» </w:t>
            </w:r>
            <w:r>
              <w:rPr>
                <w:rFonts w:ascii="Times New Roman" w:hAnsi="Times New Roman"/>
                <w:sz w:val="24"/>
                <w:szCs w:val="24"/>
              </w:rPr>
              <w:t>(О чём расскажет мне карта России, что меня удивляет, чем я горжусь, что вызывает  тревогу?)</w:t>
            </w:r>
            <w:r w:rsidR="00ED2BF2">
              <w:rPr>
                <w:rFonts w:ascii="Times New Roman" w:hAnsi="Times New Roman"/>
                <w:sz w:val="24"/>
                <w:szCs w:val="24"/>
              </w:rPr>
              <w:t xml:space="preserve"> или  «Виртуальная экскурсия на предприятие нашего  региона»</w:t>
            </w:r>
          </w:p>
          <w:p w:rsidR="00ED2BF2" w:rsidRDefault="00ED2BF2" w:rsidP="00056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(это может быт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ерёзовка, например, «Мраморная ферма», Первомайского района, например,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Томсклесдрев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КФХ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Куендат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Томской области, например, Томский нефтехимический комбинат (по выбору уч-ся).</w:t>
            </w:r>
          </w:p>
        </w:tc>
      </w:tr>
    </w:tbl>
    <w:p w:rsidR="003B7386" w:rsidRPr="00BC6A49" w:rsidRDefault="0078742B" w:rsidP="003B738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</w:p>
    <w:p w:rsidR="006C4F8D" w:rsidRPr="006C4F8D" w:rsidRDefault="006C4F8D" w:rsidP="006C4F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класс итоговый тест «Экономические районы России»           </w:t>
      </w:r>
      <w:r w:rsidR="0069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0"/>
        </w:rPr>
        <w:t>Критерии оценивания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0"/>
        </w:rPr>
        <w:t>За каждый правильный ответ  - 1 балл. Максимальное количество баллов, которые можно получить за работу  - 16.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0"/>
        </w:rPr>
        <w:t>Время написания работы – 10 минут. В некоторых вопросах возможны два правильных ответа.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0"/>
        </w:rPr>
        <w:t>Отметка «5»</w:t>
      </w:r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 выставляется, если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0"/>
        </w:rPr>
        <w:t>обучающийся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 набрал  от 15 до 16 баллов.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0"/>
        </w:rPr>
        <w:t>Отметка «4» </w:t>
      </w:r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выставляется, если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0"/>
        </w:rPr>
        <w:t>обучающийся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 набрал от 12 до 14 баллов.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0"/>
        </w:rPr>
        <w:t>Отметка «3»</w:t>
      </w:r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 выставляется, если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0"/>
        </w:rPr>
        <w:t>обучающийся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 набрал  от 6 до 11 баллов.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b/>
          <w:bCs/>
          <w:color w:val="000000"/>
          <w:sz w:val="20"/>
        </w:rPr>
        <w:t>Отметка «2»</w:t>
      </w:r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 выставляется, если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0"/>
        </w:rPr>
        <w:t>обучающийся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0"/>
        </w:rPr>
        <w:t xml:space="preserve"> набрал  менее 6 баллов.</w:t>
      </w:r>
    </w:p>
    <w:p w:rsidR="006C4F8D" w:rsidRPr="006C4F8D" w:rsidRDefault="006C4F8D" w:rsidP="006C4F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России насчитывается  экономических районов: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А-9,       Б-10,    В-11.</w:t>
      </w:r>
    </w:p>
    <w:p w:rsidR="006C4F8D" w:rsidRPr="006C4F8D" w:rsidRDefault="006C4F8D" w:rsidP="006C4F8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Центрального экономического района не входит область: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Воронежская,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Б-Владимирская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   В- Смоленская.</w:t>
      </w:r>
    </w:p>
    <w:p w:rsidR="006C4F8D" w:rsidRPr="006C4F8D" w:rsidRDefault="006C4F8D" w:rsidP="006C4F8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Калмыкия  входит в состав ЭР: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Волго-Вятского,  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Б-Уральского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    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В-Поволжского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4F8D" w:rsidRPr="006C4F8D" w:rsidRDefault="006C4F8D" w:rsidP="006C4F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Северного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 входит область: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А-Архангельская,    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Псковская,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В-Мурманская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4F8D" w:rsidRPr="006C4F8D" w:rsidRDefault="006C4F8D" w:rsidP="006C4F8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регион выделяется развитой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гидроэлектроэнергетикой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А-Уральский,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Б-Поволжский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 В-Центральный,    Г- Все названные.</w:t>
      </w:r>
    </w:p>
    <w:p w:rsidR="006C4F8D" w:rsidRPr="006C4F8D" w:rsidRDefault="00711E7F" w:rsidP="006C4F8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каком  регионе </w:t>
      </w:r>
      <w:r w:rsidR="006C4F8D"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лесная промышленность является отраслью специализации?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Северный Кавказ,    Б- Европейский Север,    В- Поволжье,   Г-Все названные.</w:t>
      </w:r>
    </w:p>
    <w:p w:rsidR="006C4F8D" w:rsidRPr="006C4F8D" w:rsidRDefault="006C4F8D" w:rsidP="006C4F8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Рыбная промышленность  - отрасль специализации ЭР: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spellStart"/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А-Северного</w:t>
      </w:r>
      <w:proofErr w:type="spellEnd"/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Б-Дальневосточного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В-Поволжского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Г-Во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названных.</w:t>
      </w:r>
    </w:p>
    <w:p w:rsidR="006C4F8D" w:rsidRPr="006C4F8D" w:rsidRDefault="006C4F8D" w:rsidP="006C4F8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регион беден природными ресурсами: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Западная Сибирь,   Б- Центральная Россия,     В- Восточная Сибирь.</w:t>
      </w:r>
      <w:r w:rsidRPr="006C4F8D">
        <w:rPr>
          <w:rFonts w:ascii="Calibri" w:eastAsia="Times New Roman" w:hAnsi="Calibri" w:cs="Times New Roman"/>
          <w:color w:val="000000"/>
          <w:bdr w:val="single" w:sz="2" w:space="0" w:color="4F81BD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6C4F8D" w:rsidRPr="006C4F8D" w:rsidRDefault="00711E7F" w:rsidP="006C4F8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какими экономическими районами  граничит   Урал</w:t>
      </w:r>
      <w:r w:rsidR="006C4F8D"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="00711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Европейский Север</w:t>
      </w: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 Б-</w:t>
      </w:r>
      <w:r w:rsidR="00711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Волго-Вятский в)Поволжье г) Западная Сибирь </w:t>
      </w:r>
      <w:proofErr w:type="spellStart"/>
      <w:r w:rsidR="00711E7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711E7F">
        <w:rPr>
          <w:rFonts w:ascii="Times New Roman" w:eastAsia="Times New Roman" w:hAnsi="Times New Roman" w:cs="Times New Roman"/>
          <w:color w:val="000000"/>
          <w:sz w:val="24"/>
          <w:szCs w:val="24"/>
        </w:rPr>
        <w:t>)все названные.</w:t>
      </w:r>
    </w:p>
    <w:p w:rsidR="006C4F8D" w:rsidRPr="006C4F8D" w:rsidRDefault="006C4F8D" w:rsidP="006C4F8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Северный Кавказ граничит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А- Азербайджаном,  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Беларусью,   В- Казахстаном.</w:t>
      </w:r>
    </w:p>
    <w:p w:rsidR="006C4F8D" w:rsidRPr="006C4F8D" w:rsidRDefault="006C4F8D" w:rsidP="006C4F8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АПК является ведущей отраслью хозяйства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 Уральском,    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Б-Северо-Кавказском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,    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Северном.</w:t>
      </w:r>
    </w:p>
    <w:p w:rsidR="006C4F8D" w:rsidRPr="006C4F8D" w:rsidRDefault="006C4F8D" w:rsidP="006C4F8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Отраслями специализации Западной Сибири является: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А-гидроэнергетика, угольная промышленность, машиностроение.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топливная промышленность, лесная промышленность, металлургия.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легкая промышленность, АПК, нефтяная промышленность.</w:t>
      </w:r>
    </w:p>
    <w:p w:rsidR="006C4F8D" w:rsidRPr="006C4F8D" w:rsidRDefault="006C4F8D" w:rsidP="006C4F8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«ЭР – рекреационный объект»: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108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1  Уральский ЭР                                     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«Золотое кольцо России»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2    Центральная Россия                         </w:t>
      </w:r>
      <w:proofErr w:type="spell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Б-Кунгурская</w:t>
      </w:r>
      <w:proofErr w:type="spell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ледяная пещера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3     Северный Кавказ</w:t>
      </w:r>
      <w:proofErr w:type="gramStart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В</w:t>
      </w:r>
      <w:proofErr w:type="gramEnd"/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- Эльбрус</w:t>
      </w:r>
    </w:p>
    <w:p w:rsidR="006C4F8D" w:rsidRPr="006C4F8D" w:rsidRDefault="006C4F8D" w:rsidP="006C4F8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экономический район по его описанию: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 районе расположена приливная электростанция, развита лесная  промышленность, есть незамерзающий порт,  на юге находится крупный металлургический комбинат.</w:t>
      </w:r>
    </w:p>
    <w:p w:rsidR="006C4F8D" w:rsidRPr="006C4F8D" w:rsidRDefault="006C4F8D" w:rsidP="006C4F8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экономический район по его описанию:</w:t>
      </w:r>
    </w:p>
    <w:p w:rsidR="006C4F8D" w:rsidRPr="006C4F8D" w:rsidRDefault="006C4F8D" w:rsidP="006C4F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Это район добычи нефти и газа, значительная часть района заболочена, есть два города-миллионера.</w:t>
      </w:r>
    </w:p>
    <w:p w:rsidR="006C4F8D" w:rsidRPr="006C4F8D" w:rsidRDefault="006C4F8D" w:rsidP="006C4F8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Крупнейшим городом Западной Сибири является:</w:t>
      </w:r>
    </w:p>
    <w:p w:rsidR="00FA394A" w:rsidRPr="00ED2BF2" w:rsidRDefault="006C4F8D" w:rsidP="00ED2BF2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</w:rPr>
        <w:sectPr w:rsidR="00FA394A" w:rsidRPr="00ED2BF2" w:rsidSect="00BC21B4">
          <w:pgSz w:w="16838" w:h="11906" w:orient="landscape"/>
          <w:pgMar w:top="720" w:right="510" w:bottom="720" w:left="510" w:header="709" w:footer="709" w:gutter="0"/>
          <w:cols w:space="708"/>
          <w:docGrid w:linePitch="360"/>
        </w:sectPr>
      </w:pPr>
      <w:r w:rsidRPr="006C4F8D">
        <w:rPr>
          <w:rFonts w:ascii="Times New Roman" w:eastAsia="Times New Roman" w:hAnsi="Times New Roman" w:cs="Times New Roman"/>
          <w:color w:val="000000"/>
          <w:sz w:val="24"/>
          <w:szCs w:val="24"/>
        </w:rPr>
        <w:t>А- Тюмень,    Б- Новосибирск,   В- Томск</w:t>
      </w:r>
      <w:r w:rsidR="00ED2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74E1" w:rsidRPr="00ED2BF2" w:rsidRDefault="000974E1" w:rsidP="00ED2BF2">
      <w:pPr>
        <w:rPr>
          <w:rFonts w:ascii="Times New Roman" w:hAnsi="Times New Roman" w:cs="Times New Roman"/>
          <w:b/>
          <w:bCs/>
        </w:rPr>
      </w:pPr>
    </w:p>
    <w:sectPr w:rsidR="000974E1" w:rsidRPr="00ED2BF2" w:rsidSect="00A65053">
      <w:pgSz w:w="11906" w:h="16838"/>
      <w:pgMar w:top="51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936"/>
    <w:multiLevelType w:val="multilevel"/>
    <w:tmpl w:val="A956F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270D8"/>
    <w:multiLevelType w:val="multilevel"/>
    <w:tmpl w:val="A62A13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91DBB"/>
    <w:multiLevelType w:val="multilevel"/>
    <w:tmpl w:val="ABE05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E33F1"/>
    <w:multiLevelType w:val="hybridMultilevel"/>
    <w:tmpl w:val="0864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0692E"/>
    <w:multiLevelType w:val="hybridMultilevel"/>
    <w:tmpl w:val="89F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599D"/>
    <w:multiLevelType w:val="multilevel"/>
    <w:tmpl w:val="486A9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A49DB"/>
    <w:multiLevelType w:val="multilevel"/>
    <w:tmpl w:val="49FE0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F30A7"/>
    <w:multiLevelType w:val="hybridMultilevel"/>
    <w:tmpl w:val="181A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D1349"/>
    <w:multiLevelType w:val="multilevel"/>
    <w:tmpl w:val="1B04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5BAE"/>
    <w:multiLevelType w:val="multilevel"/>
    <w:tmpl w:val="D980A1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B4FED"/>
    <w:multiLevelType w:val="multilevel"/>
    <w:tmpl w:val="D9D8D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31D93"/>
    <w:multiLevelType w:val="multilevel"/>
    <w:tmpl w:val="730AD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17EA6"/>
    <w:multiLevelType w:val="multilevel"/>
    <w:tmpl w:val="E4EE13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177C2"/>
    <w:multiLevelType w:val="multilevel"/>
    <w:tmpl w:val="22B27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10C51"/>
    <w:multiLevelType w:val="multilevel"/>
    <w:tmpl w:val="7E60A3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95C43"/>
    <w:multiLevelType w:val="hybridMultilevel"/>
    <w:tmpl w:val="E11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30217"/>
    <w:multiLevelType w:val="multilevel"/>
    <w:tmpl w:val="CECC1D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65A84"/>
    <w:multiLevelType w:val="multilevel"/>
    <w:tmpl w:val="84764A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22794"/>
    <w:multiLevelType w:val="multilevel"/>
    <w:tmpl w:val="42820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A0CD9"/>
    <w:multiLevelType w:val="hybridMultilevel"/>
    <w:tmpl w:val="E11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4594"/>
    <w:multiLevelType w:val="multilevel"/>
    <w:tmpl w:val="ED9C0B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18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E0B"/>
    <w:rsid w:val="000014D8"/>
    <w:rsid w:val="000563E7"/>
    <w:rsid w:val="000566FE"/>
    <w:rsid w:val="00063B0F"/>
    <w:rsid w:val="000710E4"/>
    <w:rsid w:val="0007543E"/>
    <w:rsid w:val="0007655D"/>
    <w:rsid w:val="00077150"/>
    <w:rsid w:val="00086AC6"/>
    <w:rsid w:val="000974E1"/>
    <w:rsid w:val="000D3B5E"/>
    <w:rsid w:val="000E6A8E"/>
    <w:rsid w:val="001057CA"/>
    <w:rsid w:val="00160979"/>
    <w:rsid w:val="00197FC2"/>
    <w:rsid w:val="001B5718"/>
    <w:rsid w:val="001F050B"/>
    <w:rsid w:val="00224E0B"/>
    <w:rsid w:val="00240FA2"/>
    <w:rsid w:val="002527A5"/>
    <w:rsid w:val="00260D94"/>
    <w:rsid w:val="002A3FCD"/>
    <w:rsid w:val="002F49E5"/>
    <w:rsid w:val="0030275D"/>
    <w:rsid w:val="003042F8"/>
    <w:rsid w:val="003320E4"/>
    <w:rsid w:val="00357EDE"/>
    <w:rsid w:val="00376D91"/>
    <w:rsid w:val="003A010A"/>
    <w:rsid w:val="003B7386"/>
    <w:rsid w:val="004048E3"/>
    <w:rsid w:val="00437280"/>
    <w:rsid w:val="004A136E"/>
    <w:rsid w:val="004C7FA1"/>
    <w:rsid w:val="00590D58"/>
    <w:rsid w:val="005F2152"/>
    <w:rsid w:val="006544DC"/>
    <w:rsid w:val="006978FD"/>
    <w:rsid w:val="006C4F8D"/>
    <w:rsid w:val="00711E7F"/>
    <w:rsid w:val="00713C01"/>
    <w:rsid w:val="00764496"/>
    <w:rsid w:val="0078742B"/>
    <w:rsid w:val="00795628"/>
    <w:rsid w:val="007A3A94"/>
    <w:rsid w:val="007B7E92"/>
    <w:rsid w:val="007D0FE3"/>
    <w:rsid w:val="007D6D02"/>
    <w:rsid w:val="0083326C"/>
    <w:rsid w:val="0083498A"/>
    <w:rsid w:val="0087694D"/>
    <w:rsid w:val="008835B3"/>
    <w:rsid w:val="008B0B80"/>
    <w:rsid w:val="008D2DF5"/>
    <w:rsid w:val="008E04AB"/>
    <w:rsid w:val="00953648"/>
    <w:rsid w:val="009A6601"/>
    <w:rsid w:val="009E4999"/>
    <w:rsid w:val="00A3692B"/>
    <w:rsid w:val="00A65053"/>
    <w:rsid w:val="00A76410"/>
    <w:rsid w:val="00AF2EC6"/>
    <w:rsid w:val="00B2378D"/>
    <w:rsid w:val="00B61C82"/>
    <w:rsid w:val="00BB6251"/>
    <w:rsid w:val="00BC21B4"/>
    <w:rsid w:val="00BC6A49"/>
    <w:rsid w:val="00C324BC"/>
    <w:rsid w:val="00C47368"/>
    <w:rsid w:val="00C52E54"/>
    <w:rsid w:val="00CD56D9"/>
    <w:rsid w:val="00D05543"/>
    <w:rsid w:val="00D17605"/>
    <w:rsid w:val="00D66405"/>
    <w:rsid w:val="00D86C2C"/>
    <w:rsid w:val="00DD5EAF"/>
    <w:rsid w:val="00E12611"/>
    <w:rsid w:val="00E6213B"/>
    <w:rsid w:val="00ED2BF2"/>
    <w:rsid w:val="00EE4BBC"/>
    <w:rsid w:val="00F048B3"/>
    <w:rsid w:val="00F309C5"/>
    <w:rsid w:val="00F453B4"/>
    <w:rsid w:val="00F97BE0"/>
    <w:rsid w:val="00FA394A"/>
    <w:rsid w:val="00FF19E4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9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C4F8D"/>
  </w:style>
  <w:style w:type="paragraph" w:customStyle="1" w:styleId="c11">
    <w:name w:val="c11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C4F8D"/>
  </w:style>
  <w:style w:type="paragraph" w:customStyle="1" w:styleId="c3">
    <w:name w:val="c3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4F8D"/>
  </w:style>
  <w:style w:type="character" w:customStyle="1" w:styleId="c1">
    <w:name w:val="c1"/>
    <w:basedOn w:val="a0"/>
    <w:rsid w:val="006C4F8D"/>
  </w:style>
  <w:style w:type="paragraph" w:customStyle="1" w:styleId="c7">
    <w:name w:val="c7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C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5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ms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2020-04-02T02:15:00Z</dcterms:created>
  <dcterms:modified xsi:type="dcterms:W3CDTF">2020-05-21T10:04:00Z</dcterms:modified>
</cp:coreProperties>
</file>