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75"/>
        <w:tblW w:w="14850" w:type="dxa"/>
        <w:tblLayout w:type="fixed"/>
        <w:tblLook w:val="04A0"/>
      </w:tblPr>
      <w:tblGrid>
        <w:gridCol w:w="2093"/>
        <w:gridCol w:w="850"/>
        <w:gridCol w:w="851"/>
        <w:gridCol w:w="2126"/>
        <w:gridCol w:w="2552"/>
        <w:gridCol w:w="6378"/>
      </w:tblGrid>
      <w:tr w:rsidR="001B11BD" w:rsidTr="00537655">
        <w:tc>
          <w:tcPr>
            <w:tcW w:w="2093" w:type="dxa"/>
          </w:tcPr>
          <w:p w:rsidR="0056400F" w:rsidRDefault="0056400F" w:rsidP="001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56400F" w:rsidRDefault="0056400F" w:rsidP="001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56400F" w:rsidRDefault="0056400F" w:rsidP="001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56400F" w:rsidRDefault="0056400F" w:rsidP="001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56400F" w:rsidRDefault="0056400F" w:rsidP="001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378" w:type="dxa"/>
          </w:tcPr>
          <w:p w:rsidR="0056400F" w:rsidRDefault="0056400F" w:rsidP="001D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16DA4" w:rsidTr="00537655">
        <w:tc>
          <w:tcPr>
            <w:tcW w:w="2093" w:type="dxa"/>
            <w:vMerge w:val="restart"/>
          </w:tcPr>
          <w:p w:rsidR="00016DA4" w:rsidRDefault="00016DA4" w:rsidP="009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016DA4" w:rsidRDefault="00016DA4" w:rsidP="009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6DA4" w:rsidRDefault="00016DA4" w:rsidP="0092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26" w:type="dxa"/>
          </w:tcPr>
          <w:p w:rsidR="00016DA4" w:rsidRPr="00016DA4" w:rsidRDefault="00016DA4" w:rsidP="009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552" w:type="dxa"/>
          </w:tcPr>
          <w:p w:rsidR="00016DA4" w:rsidRDefault="00016DA4" w:rsidP="007C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учебник на стр. 334 - 341</w:t>
            </w:r>
          </w:p>
        </w:tc>
        <w:tc>
          <w:tcPr>
            <w:tcW w:w="6378" w:type="dxa"/>
          </w:tcPr>
          <w:p w:rsidR="00016DA4" w:rsidRDefault="00016DA4" w:rsidP="009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ответьте на вопросы 1, 2, 3, 5 на стр. 343 из рубрики «Вопросы для самопроверки».</w:t>
            </w:r>
          </w:p>
          <w:p w:rsidR="00016DA4" w:rsidRDefault="00016DA4" w:rsidP="009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Отправьте на проверку. Средство для связи: электронная почта </w:t>
            </w:r>
            <w:hyperlink r:id="rId4" w:history="1">
              <w:r w:rsidRPr="00142D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sukach</w:t>
              </w:r>
              <w:r w:rsidRPr="00142D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2D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darya</w:t>
              </w:r>
              <w:r w:rsidRPr="00142D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42D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142D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2D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16DA4" w:rsidRPr="0047742D" w:rsidRDefault="00016DA4" w:rsidP="0092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A4" w:rsidTr="00537655">
        <w:tc>
          <w:tcPr>
            <w:tcW w:w="2093" w:type="dxa"/>
            <w:vMerge/>
          </w:tcPr>
          <w:p w:rsidR="00016DA4" w:rsidRDefault="00016DA4" w:rsidP="0001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A4" w:rsidRDefault="00016DA4" w:rsidP="0001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6DA4" w:rsidRDefault="00016DA4" w:rsidP="0001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126" w:type="dxa"/>
          </w:tcPr>
          <w:p w:rsidR="00016DA4" w:rsidRDefault="00016DA4" w:rsidP="0001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52" w:type="dxa"/>
          </w:tcPr>
          <w:p w:rsidR="00016DA4" w:rsidRDefault="00016DA4" w:rsidP="0001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16DA4" w:rsidRDefault="00016DA4" w:rsidP="0001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решите итоговую контрольную работу в Приложении 1. Пользоваться любыми вспомогательными материалами при решении </w:t>
            </w:r>
            <w:r w:rsidRPr="00016DA4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Удачи.</w:t>
            </w:r>
          </w:p>
          <w:p w:rsidR="00016DA4" w:rsidRDefault="00016DA4" w:rsidP="0001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Отправьте на проверку. Средство для связи: электронная почта </w:t>
            </w:r>
            <w:hyperlink r:id="rId5" w:history="1">
              <w:r w:rsidRPr="007E07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sukach</w:t>
              </w:r>
              <w:r w:rsidRPr="007E0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07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darya</w:t>
              </w:r>
              <w:r w:rsidRPr="007E0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E07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7E07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07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16DA4" w:rsidRPr="00061993" w:rsidRDefault="00016DA4" w:rsidP="00016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00F" w:rsidRDefault="001D43AA" w:rsidP="00B305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обучение. ОБЩЕСТВОЗНАНИЕ. 10 класс.</w:t>
      </w:r>
    </w:p>
    <w:p w:rsidR="001D43AA" w:rsidRDefault="001D43AA" w:rsidP="00B305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16DA4">
        <w:rPr>
          <w:rFonts w:ascii="Times New Roman" w:hAnsi="Times New Roman" w:cs="Times New Roman"/>
          <w:sz w:val="24"/>
          <w:szCs w:val="24"/>
        </w:rPr>
        <w:t>25</w:t>
      </w:r>
      <w:r w:rsidR="007C7296">
        <w:rPr>
          <w:rFonts w:ascii="Times New Roman" w:hAnsi="Times New Roman" w:cs="Times New Roman"/>
          <w:sz w:val="24"/>
          <w:szCs w:val="24"/>
        </w:rPr>
        <w:t>.05</w:t>
      </w:r>
      <w:r w:rsidR="009204EA">
        <w:rPr>
          <w:rFonts w:ascii="Times New Roman" w:hAnsi="Times New Roman" w:cs="Times New Roman"/>
          <w:sz w:val="24"/>
          <w:szCs w:val="24"/>
        </w:rPr>
        <w:t xml:space="preserve"> – </w:t>
      </w:r>
      <w:r w:rsidR="00016DA4">
        <w:rPr>
          <w:rFonts w:ascii="Times New Roman" w:hAnsi="Times New Roman" w:cs="Times New Roman"/>
          <w:sz w:val="24"/>
          <w:szCs w:val="24"/>
        </w:rPr>
        <w:t>29</w:t>
      </w:r>
      <w:r w:rsidR="007C7296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) 2020 год. Учитель: Сукач Д.В.</w:t>
      </w:r>
    </w:p>
    <w:p w:rsidR="0056400F" w:rsidRDefault="0056400F" w:rsidP="00B30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DA4" w:rsidRDefault="00016DA4" w:rsidP="00B3054A">
      <w:pPr>
        <w:rPr>
          <w:rFonts w:ascii="Times New Roman" w:hAnsi="Times New Roman" w:cs="Times New Roman"/>
          <w:sz w:val="24"/>
          <w:szCs w:val="24"/>
        </w:rPr>
        <w:sectPr w:rsidR="00016DA4" w:rsidSect="001D43A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16DA4" w:rsidRDefault="00016DA4" w:rsidP="00016D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16DA4" w:rsidRPr="00016DA4" w:rsidRDefault="00016DA4" w:rsidP="0001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A4">
        <w:rPr>
          <w:rFonts w:ascii="Times New Roman" w:hAnsi="Times New Roman" w:cs="Times New Roman"/>
          <w:b/>
          <w:sz w:val="24"/>
          <w:szCs w:val="24"/>
        </w:rPr>
        <w:t>Итоговая контрольная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16DA4">
        <w:rPr>
          <w:rFonts w:ascii="Times New Roman" w:hAnsi="Times New Roman" w:cs="Times New Roman"/>
          <w:b/>
          <w:sz w:val="24"/>
          <w:szCs w:val="24"/>
        </w:rPr>
        <w:t>та по курсу обществознания 10 класса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Часть А.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1.Общество как динамичную систему  характеризует</w:t>
      </w:r>
    </w:p>
    <w:p w:rsidR="00016DA4" w:rsidRPr="00A85065" w:rsidRDefault="00016DA4" w:rsidP="00016DA4">
      <w:pPr>
        <w:ind w:left="72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А) наличие общественных отношений</w:t>
      </w:r>
    </w:p>
    <w:p w:rsidR="00016DA4" w:rsidRPr="00A85065" w:rsidRDefault="00016DA4" w:rsidP="00016DA4">
      <w:pPr>
        <w:ind w:left="72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Б) обособление от природы</w:t>
      </w:r>
    </w:p>
    <w:p w:rsidR="00016DA4" w:rsidRPr="00A85065" w:rsidRDefault="00016DA4" w:rsidP="00016DA4">
      <w:pPr>
        <w:ind w:left="72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В) сохранение связи с природой</w:t>
      </w:r>
    </w:p>
    <w:p w:rsidR="00016DA4" w:rsidRPr="00A85065" w:rsidRDefault="00016DA4" w:rsidP="00016DA4">
      <w:pPr>
        <w:ind w:left="72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Г) способность к саморазвитию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2.К потребностям человека, порожденным обществом, относится потребность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А) трудовой деятельности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покое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и отдыхе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В)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здоровья 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Г) физической активности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3. Верны ли следующие суждения о научном познании? Теоретические научные знания 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А) Фиксируются  в виде законов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Б) Помогают </w:t>
      </w:r>
      <w:proofErr w:type="spellStart"/>
      <w:proofErr w:type="gramStart"/>
      <w:r w:rsidRPr="00A85065">
        <w:rPr>
          <w:rFonts w:ascii="Times New Roman" w:hAnsi="Times New Roman" w:cs="Times New Roman"/>
          <w:sz w:val="24"/>
          <w:szCs w:val="24"/>
        </w:rPr>
        <w:t>обьяснять</w:t>
      </w:r>
      <w:proofErr w:type="spellEnd"/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и предсказывать явления.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А)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Б)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В) верны оба суждения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Г) оба суждения неверны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4. Что является исходным элементом  чувственного познания 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А) ощущения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Б) художественный вымысел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В) гипотеза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Г) представление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5. Что свойственно человеку  в отличие от животных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А) действовать сообща с себе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подобными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Б) видеть цель своих  действий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lastRenderedPageBreak/>
        <w:t xml:space="preserve">       В) обучать потомство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Г) защищаться от опасности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6. Верны ли следующие суждения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А) Человека как личность характеризует его участие в сознательной деятельности и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Б) Человек уже рождается личностью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А)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Б)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В) верны оба суждения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Г) оба суждения неверны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7. Верны ли следующие суждения о деятельности?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А) Деятельность человека представляет собой целенаправленную активность, связанную с    удовлетворением потребностей людей.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Б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идом деятельности, доминирующем в детском возрасте, является игра. 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А)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В) верны оба суждения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Б)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  Г) оба суждения неверны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8. Что является отличительным признаком науки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А) специфические представления о добре и зле  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Б) обращения к тайнам души человека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В) стремление к объяснению сущности явлений и событий окружающего мира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Г) субъективизм и образность суждений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9. Правительство страны ограничило экспорт бытовой техники иностранного производства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К каким сферам общественной жизни относится данный факт?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А) политической и духовной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Б) социальной и экономической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В) политической и экономической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Г) экономической и духовной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lastRenderedPageBreak/>
        <w:t xml:space="preserve">10. Раздел экономической науки, исследующий экономику как целое, а также ее отдельные секторы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помощью всеохватывающих показателей и их связи с денежным обращением, занятостью,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процентными ставками, государственными расходами, </w:t>
      </w:r>
      <w:proofErr w:type="spellStart"/>
      <w:r w:rsidRPr="00A85065">
        <w:rPr>
          <w:rFonts w:ascii="Times New Roman" w:hAnsi="Times New Roman" w:cs="Times New Roman"/>
          <w:sz w:val="24"/>
          <w:szCs w:val="24"/>
        </w:rPr>
        <w:t>инвистициями</w:t>
      </w:r>
      <w:proofErr w:type="spellEnd"/>
      <w:r w:rsidRPr="00A85065">
        <w:rPr>
          <w:rFonts w:ascii="Times New Roman" w:hAnsi="Times New Roman" w:cs="Times New Roman"/>
          <w:sz w:val="24"/>
          <w:szCs w:val="24"/>
        </w:rPr>
        <w:t xml:space="preserve">  называется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А) макроэкономика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 w:rsidRPr="00A85065">
        <w:rPr>
          <w:rFonts w:ascii="Times New Roman" w:hAnsi="Times New Roman" w:cs="Times New Roman"/>
          <w:sz w:val="24"/>
          <w:szCs w:val="24"/>
        </w:rPr>
        <w:t>имкроэкономика</w:t>
      </w:r>
      <w:proofErr w:type="spell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В) экономическая теория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Г) экономический анализ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11. Совпадение цены и спроса предложения на определенный товар свидетельствует о наличии на данном рынке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А) товарного дефицита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Б) товарного избытка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В) равновесной цены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Г) монопольной цены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12. Фирма «</w:t>
      </w:r>
      <w:proofErr w:type="spellStart"/>
      <w:r w:rsidRPr="00A85065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A85065">
        <w:rPr>
          <w:rFonts w:ascii="Times New Roman" w:hAnsi="Times New Roman" w:cs="Times New Roman"/>
          <w:sz w:val="24"/>
          <w:szCs w:val="24"/>
        </w:rPr>
        <w:t xml:space="preserve">» - убыточное предприятие. После назначения нового управляющего и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кадровых</w:t>
      </w:r>
      <w:proofErr w:type="gramEnd"/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перестановок  был проведен ряд успешных антикризисных мер, повысилась производительность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труда, получена первая прибыль. Какой фактор производства был использован в первую очередь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А) капитал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Б) земля и природные ресурсы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В) предпринимательские способности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Г) основные фонды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13. Какое суждение является верным?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А) Производителю в условиях рыночной экономики выгодно повышение цен на продукцию</w:t>
      </w:r>
    </w:p>
    <w:p w:rsidR="00016DA4" w:rsidRPr="00A85065" w:rsidRDefault="00016DA4" w:rsidP="00016DA4">
      <w:pPr>
        <w:ind w:left="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Б)  Потребитель прямо заинтересован в снижении затрат на производство единицы продукции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 А)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В) верны оба суждения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Б)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  Г) оба суждения неверны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14. Выдвижение обвинений против Президента РФ, и недоверие ему  начинает 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А) Правительство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Б) Государственная Дума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В) Совет Федерации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Г) Министерством внутренних дел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15. Верны ли следующие суждения о социальных группах?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А). Малой социальной группой является семья, школьный коллектив, компания друзей.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Б) Социальные группы, чья деятельность определяется посредством нормативных документов,    называется формальными.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 А)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      В) верны оба суждения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 Б)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       Г)  оба суждения неверны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16. Верны ли следующие суждения о гражданине РФ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А) Гражданин РФ может быть лишен гражданства РФ</w:t>
      </w:r>
    </w:p>
    <w:p w:rsidR="00016DA4" w:rsidRPr="00A85065" w:rsidRDefault="00016DA4" w:rsidP="00016DA4">
      <w:pPr>
        <w:ind w:left="-3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Б) Гражданин РФ не может быть выслан за пределы РФ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   А)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      В) верны оба суждения                                                                                                               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   Б) верно только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                              Г)  оба суждения неверны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17. Субъектами РФ  являются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А) штаты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Б) провинции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В) республики, автономные области округа, края, области, города федерального значения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Г) федеральные округа и союзные республики</w:t>
      </w:r>
      <w:r w:rsidRPr="00A85065">
        <w:rPr>
          <w:rFonts w:ascii="Times New Roman" w:hAnsi="Times New Roman" w:cs="Times New Roman"/>
          <w:sz w:val="24"/>
          <w:szCs w:val="24"/>
        </w:rPr>
        <w:br/>
        <w:t xml:space="preserve">       18. Правительство РФ является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А) главой государства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Б) органом судебной власти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В) органом законодательной власти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  Г) высшим исполнительным органом власти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lastRenderedPageBreak/>
        <w:t xml:space="preserve">  Часть В.</w:t>
      </w:r>
    </w:p>
    <w:p w:rsidR="00016DA4" w:rsidRPr="00A85065" w:rsidRDefault="00016DA4" w:rsidP="00016DA4">
      <w:pPr>
        <w:pStyle w:val="3"/>
        <w:rPr>
          <w:sz w:val="24"/>
          <w:szCs w:val="24"/>
        </w:rPr>
      </w:pPr>
      <w:r w:rsidRPr="00A85065">
        <w:rPr>
          <w:sz w:val="24"/>
          <w:szCs w:val="24"/>
        </w:rPr>
        <w:t xml:space="preserve">        1. Запишите слово, пропущенное в приведенной ниже схеме.</w:t>
      </w:r>
    </w:p>
    <w:p w:rsidR="00016DA4" w:rsidRPr="00A85065" w:rsidRDefault="00016DA4" w:rsidP="00016DA4">
      <w:pPr>
        <w:pStyle w:val="3"/>
        <w:rPr>
          <w:noProof/>
          <w:sz w:val="24"/>
          <w:szCs w:val="24"/>
        </w:rPr>
      </w:pPr>
      <w:r w:rsidRPr="00A85065">
        <w:rPr>
          <w:sz w:val="24"/>
          <w:szCs w:val="24"/>
        </w:rPr>
        <w:pict>
          <v:group id="_x0000_s1026" style="position:absolute;left:0;text-align:left;margin-left:45.6pt;margin-top:5.1pt;width:386pt;height:77.1pt;z-index:251660288" coordorigin="2330,5114" coordsize="7720,15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30;top:5114;width:7473;height:549">
              <v:textbox style="mso-next-textbox:#_x0000_s1027">
                <w:txbxContent>
                  <w:p w:rsidR="00016DA4" w:rsidRDefault="00016DA4" w:rsidP="00016DA4">
                    <w:pPr>
                      <w:pStyle w:val="8"/>
                    </w:pPr>
                    <w:r>
                      <w:t>Формы  государственно-территориального устройства</w:t>
                    </w:r>
                  </w:p>
                </w:txbxContent>
              </v:textbox>
            </v:shape>
            <v:shape id="_x0000_s1028" type="#_x0000_t202" style="position:absolute;left:2334;top:6153;width:3737;height:503">
              <v:textbox style="mso-next-textbox:#_x0000_s1028">
                <w:txbxContent>
                  <w:p w:rsidR="00016DA4" w:rsidRDefault="00016DA4" w:rsidP="00016DA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унитарное государство</w:t>
                    </w:r>
                  </w:p>
                </w:txbxContent>
              </v:textbox>
            </v:shape>
            <v:shape id="_x0000_s1029" type="#_x0000_t202" style="position:absolute;left:6726;top:6153;width:3324;height:463">
              <v:textbox style="mso-next-textbox:#_x0000_s1029">
                <w:txbxContent>
                  <w:p w:rsidR="00016DA4" w:rsidRDefault="00016DA4" w:rsidP="00016DA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…</w:t>
                    </w:r>
                  </w:p>
                </w:txbxContent>
              </v:textbox>
            </v:shape>
            <v:line id="_x0000_s1030" style="position:absolute" from="3696,5916" to="8623,5916"/>
            <v:line id="_x0000_s1031" style="position:absolute" from="3680,5907" to="3681,6145"/>
            <v:line id="_x0000_s1032" style="position:absolute" from="8623,5922" to="8624,6160"/>
            <v:line id="_x0000_s1033" style="position:absolute;flip:x" from="6030,5693" to="6034,5915"/>
          </v:group>
        </w:pict>
      </w:r>
    </w:p>
    <w:p w:rsidR="00016DA4" w:rsidRPr="00A85065" w:rsidRDefault="00016DA4" w:rsidP="00016DA4">
      <w:pPr>
        <w:pStyle w:val="3"/>
        <w:rPr>
          <w:noProof/>
          <w:sz w:val="24"/>
          <w:szCs w:val="24"/>
        </w:rPr>
      </w:pPr>
    </w:p>
    <w:p w:rsidR="00016DA4" w:rsidRPr="00A85065" w:rsidRDefault="00016DA4" w:rsidP="00016DA4">
      <w:pPr>
        <w:pStyle w:val="3"/>
        <w:rPr>
          <w:noProof/>
          <w:sz w:val="24"/>
          <w:szCs w:val="24"/>
        </w:rPr>
      </w:pPr>
    </w:p>
    <w:p w:rsidR="00016DA4" w:rsidRPr="00A85065" w:rsidRDefault="00016DA4" w:rsidP="00016DA4">
      <w:pPr>
        <w:pStyle w:val="3"/>
        <w:rPr>
          <w:noProof/>
          <w:sz w:val="24"/>
          <w:szCs w:val="24"/>
        </w:rPr>
      </w:pPr>
    </w:p>
    <w:p w:rsidR="00016DA4" w:rsidRPr="00A85065" w:rsidRDefault="00016DA4" w:rsidP="00016DA4">
      <w:pPr>
        <w:pStyle w:val="3"/>
        <w:rPr>
          <w:noProof/>
          <w:sz w:val="24"/>
          <w:szCs w:val="24"/>
        </w:rPr>
      </w:pP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2.  Найдите  в  приведённом  ниже  списке  формы  рационального  познания  и укажите  цифры, под  которыми  они  указаны.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1) ощущение;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2)  понятие;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3)  фантазия;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  4)  умозаключение;   5) восприятие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Цифры  запишите  в  порядке  возрастания.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     3.  Прочитай приведенный ниже текст, в котором пропущен ряд слов. Выбери из предлагаемого списка слова, которые необходимо  вставить на место пропусков.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 « В юридическом __________(А) гражданин – это лицо, обладающее правом гражданства. Говоря иначе, это принадлежность к _________ (Б). Гражданство устанавливает устойчивую связь ___________(В) с государством в совокупности взаимных прав и обязанностей. Гражданин не только обладает всей полнотой прав и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свобод, но и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обременен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теми обязанностями, которые определены __________(Г) страны,</w:t>
      </w:r>
    </w:p>
    <w:p w:rsidR="00016DA4" w:rsidRPr="00A85065" w:rsidRDefault="00016DA4" w:rsidP="00016DA4">
      <w:pPr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A8506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85065">
        <w:rPr>
          <w:rFonts w:ascii="Times New Roman" w:hAnsi="Times New Roman" w:cs="Times New Roman"/>
          <w:sz w:val="24"/>
          <w:szCs w:val="24"/>
        </w:rPr>
        <w:t xml:space="preserve"> Конституцией государства и иными  правовыми документами. Вместе с тем « быть гражданином» - значит занимать определенную _________(Д) позицию, связанную с чувством долга и ____________(Е) перед государством».</w:t>
      </w:r>
    </w:p>
    <w:p w:rsidR="00016DA4" w:rsidRPr="00A85065" w:rsidRDefault="00016DA4" w:rsidP="00016DA4">
      <w:pPr>
        <w:ind w:left="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1.правовая 2. Смысл  3. моральная  4. личность  5. общество 6. государство   7.человек</w:t>
      </w:r>
    </w:p>
    <w:p w:rsidR="00016DA4" w:rsidRPr="00A85065" w:rsidRDefault="00016DA4" w:rsidP="00016DA4">
      <w:pPr>
        <w:ind w:left="60"/>
        <w:rPr>
          <w:rFonts w:ascii="Times New Roman" w:hAnsi="Times New Roman" w:cs="Times New Roman"/>
          <w:sz w:val="24"/>
          <w:szCs w:val="24"/>
        </w:rPr>
      </w:pPr>
      <w:r w:rsidRPr="00A85065">
        <w:rPr>
          <w:rFonts w:ascii="Times New Roman" w:hAnsi="Times New Roman" w:cs="Times New Roman"/>
          <w:sz w:val="24"/>
          <w:szCs w:val="24"/>
        </w:rPr>
        <w:t xml:space="preserve"> 8. законодательство  9.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5065">
        <w:rPr>
          <w:rFonts w:ascii="Times New Roman" w:hAnsi="Times New Roman" w:cs="Times New Roman"/>
          <w:sz w:val="24"/>
          <w:szCs w:val="24"/>
        </w:rPr>
        <w:t>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295" w:rsidRPr="00B3054A" w:rsidRDefault="00533295" w:rsidP="00B3054A">
      <w:pPr>
        <w:rPr>
          <w:rFonts w:ascii="Times New Roman" w:hAnsi="Times New Roman" w:cs="Times New Roman"/>
          <w:sz w:val="24"/>
          <w:szCs w:val="24"/>
        </w:rPr>
      </w:pPr>
    </w:p>
    <w:sectPr w:rsidR="00533295" w:rsidRPr="00B3054A" w:rsidSect="00016DA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54A"/>
    <w:rsid w:val="00007ECB"/>
    <w:rsid w:val="00016DA4"/>
    <w:rsid w:val="0004718C"/>
    <w:rsid w:val="00087404"/>
    <w:rsid w:val="000A743F"/>
    <w:rsid w:val="00123527"/>
    <w:rsid w:val="00127CC3"/>
    <w:rsid w:val="00144541"/>
    <w:rsid w:val="001B11BD"/>
    <w:rsid w:val="001D43AA"/>
    <w:rsid w:val="00296AE6"/>
    <w:rsid w:val="00336E6E"/>
    <w:rsid w:val="0047742D"/>
    <w:rsid w:val="00522543"/>
    <w:rsid w:val="00533295"/>
    <w:rsid w:val="00537655"/>
    <w:rsid w:val="0056400F"/>
    <w:rsid w:val="007C7296"/>
    <w:rsid w:val="009204EA"/>
    <w:rsid w:val="0099005C"/>
    <w:rsid w:val="00A405DF"/>
    <w:rsid w:val="00B3054A"/>
    <w:rsid w:val="00C56D52"/>
    <w:rsid w:val="00DB558A"/>
    <w:rsid w:val="00E14DE2"/>
    <w:rsid w:val="00FA6E6C"/>
    <w:rsid w:val="00FD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3"/>
  </w:style>
  <w:style w:type="paragraph" w:styleId="8">
    <w:name w:val="heading 8"/>
    <w:basedOn w:val="a"/>
    <w:next w:val="a"/>
    <w:link w:val="80"/>
    <w:qFormat/>
    <w:rsid w:val="00016DA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42D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016DA4"/>
    <w:rPr>
      <w:rFonts w:ascii="Times New Roman" w:eastAsia="Times New Roman" w:hAnsi="Times New Roman" w:cs="Times New Roman"/>
      <w:sz w:val="28"/>
      <w:szCs w:val="28"/>
      <w:lang w:bidi="he-IL"/>
    </w:rPr>
  </w:style>
  <w:style w:type="paragraph" w:styleId="3">
    <w:name w:val="Body Text 3"/>
    <w:basedOn w:val="a"/>
    <w:link w:val="30"/>
    <w:rsid w:val="00016D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bidi="he-IL"/>
    </w:rPr>
  </w:style>
  <w:style w:type="character" w:customStyle="1" w:styleId="30">
    <w:name w:val="Основной текст 3 Знак"/>
    <w:basedOn w:val="a0"/>
    <w:link w:val="3"/>
    <w:rsid w:val="00016DA4"/>
    <w:rPr>
      <w:rFonts w:ascii="Times New Roman" w:eastAsia="Times New Roman" w:hAnsi="Times New Roman" w:cs="Times New Roman"/>
      <w:sz w:val="28"/>
      <w:szCs w:val="2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kach.darya@inbox.ru" TargetMode="External"/><Relationship Id="rId4" Type="http://schemas.openxmlformats.org/officeDocument/2006/relationships/hyperlink" Target="mailto:sukach.dar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2020-04-01T04:44:00Z</dcterms:created>
  <dcterms:modified xsi:type="dcterms:W3CDTF">2020-05-21T11:57:00Z</dcterms:modified>
</cp:coreProperties>
</file>