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3" w:rsidRPr="00A22434" w:rsidRDefault="00335C38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 xml:space="preserve">8 физика </w:t>
      </w:r>
    </w:p>
    <w:p w:rsidR="00335C38" w:rsidRPr="00A22434" w:rsidRDefault="00335C38" w:rsidP="00A22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Решить</w:t>
      </w:r>
      <w:proofErr w:type="gramStart"/>
      <w:r w:rsidRPr="00A2243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22434">
        <w:rPr>
          <w:rFonts w:ascii="Times New Roman" w:hAnsi="Times New Roman" w:cs="Times New Roman"/>
          <w:sz w:val="24"/>
          <w:szCs w:val="24"/>
        </w:rPr>
        <w:t>пр.32(1-4), упр.33(1-4)</w:t>
      </w:r>
    </w:p>
    <w:p w:rsidR="00335C38" w:rsidRDefault="00335C38" w:rsidP="00A22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П.50.51, формулы, решить упр.34(1,2), упр.35(1-3)</w:t>
      </w:r>
    </w:p>
    <w:p w:rsidR="00A22434" w:rsidRPr="00A22434" w:rsidRDefault="00A22434" w:rsidP="00A22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П.52, формулы</w:t>
      </w:r>
    </w:p>
    <w:p w:rsidR="009F12CC" w:rsidRPr="00A22434" w:rsidRDefault="009F12CC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b/>
          <w:sz w:val="24"/>
          <w:szCs w:val="24"/>
        </w:rPr>
        <w:t>8 биол</w:t>
      </w:r>
      <w:r w:rsidRPr="00A22434">
        <w:rPr>
          <w:rFonts w:ascii="Times New Roman" w:hAnsi="Times New Roman" w:cs="Times New Roman"/>
          <w:sz w:val="24"/>
          <w:szCs w:val="24"/>
        </w:rPr>
        <w:t>. Параграф 47 вопрос 2. Параграф 48 вопросы 1-3.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2CC" w:rsidRPr="00A22434" w:rsidRDefault="009F12CC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b/>
          <w:sz w:val="24"/>
          <w:szCs w:val="24"/>
        </w:rPr>
        <w:t>8 хим.</w:t>
      </w:r>
      <w:r w:rsidRPr="00A22434">
        <w:rPr>
          <w:rFonts w:ascii="Times New Roman" w:hAnsi="Times New Roman" w:cs="Times New Roman"/>
          <w:sz w:val="24"/>
          <w:szCs w:val="24"/>
        </w:rPr>
        <w:t xml:space="preserve"> Параграф 44-45 конспект. Параграф 46-47 конспект. Стр.164 №3.</w:t>
      </w:r>
    </w:p>
    <w:p w:rsidR="00F55522" w:rsidRPr="00A22434" w:rsidRDefault="00F55522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434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5198E" w:rsidRPr="00A22434" w:rsidRDefault="00D5198E" w:rsidP="00A22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Повторить тему «Обращение. Вводные слова, словосочетания, предложения. Вставные конструкции».</w:t>
      </w:r>
    </w:p>
    <w:p w:rsidR="00D5198E" w:rsidRPr="00A22434" w:rsidRDefault="00D5198E" w:rsidP="00A22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Изучить теорию параграфа 37 «Предложения с междометиями и словами ДА, НЕТ.</w:t>
      </w:r>
    </w:p>
    <w:p w:rsidR="00D5198E" w:rsidRPr="00A22434" w:rsidRDefault="00D5198E" w:rsidP="00A22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Упр. 277, 278, 279, 280 (у), № 283 (</w:t>
      </w:r>
      <w:proofErr w:type="spellStart"/>
      <w:r w:rsidRPr="00A2243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22434">
        <w:rPr>
          <w:rFonts w:ascii="Times New Roman" w:hAnsi="Times New Roman" w:cs="Times New Roman"/>
          <w:sz w:val="24"/>
          <w:szCs w:val="24"/>
        </w:rPr>
        <w:t>)-</w:t>
      </w:r>
      <w:r w:rsidRPr="00A22434">
        <w:rPr>
          <w:rFonts w:ascii="Times New Roman" w:hAnsi="Times New Roman" w:cs="Times New Roman"/>
          <w:b/>
          <w:i/>
          <w:sz w:val="24"/>
          <w:szCs w:val="24"/>
        </w:rPr>
        <w:t xml:space="preserve"> новый </w:t>
      </w:r>
      <w:r w:rsidRPr="00A22434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A224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198E" w:rsidRPr="00A22434" w:rsidRDefault="00D5198E" w:rsidP="00A224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Упр.268, 269, 270, 271 (у) упр. 274 (</w:t>
      </w:r>
      <w:proofErr w:type="spellStart"/>
      <w:r w:rsidRPr="00A2243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22434">
        <w:rPr>
          <w:rFonts w:ascii="Times New Roman" w:hAnsi="Times New Roman" w:cs="Times New Roman"/>
          <w:sz w:val="24"/>
          <w:szCs w:val="24"/>
        </w:rPr>
        <w:t xml:space="preserve">)- </w:t>
      </w:r>
      <w:r w:rsidRPr="00A22434">
        <w:rPr>
          <w:rFonts w:ascii="Times New Roman" w:hAnsi="Times New Roman" w:cs="Times New Roman"/>
          <w:b/>
          <w:sz w:val="24"/>
          <w:szCs w:val="24"/>
        </w:rPr>
        <w:t>старый</w:t>
      </w:r>
      <w:r w:rsidRPr="00A22434">
        <w:rPr>
          <w:rFonts w:ascii="Times New Roman" w:hAnsi="Times New Roman" w:cs="Times New Roman"/>
          <w:sz w:val="24"/>
          <w:szCs w:val="24"/>
        </w:rPr>
        <w:t xml:space="preserve"> учебник.</w:t>
      </w:r>
    </w:p>
    <w:p w:rsidR="00D5198E" w:rsidRPr="00A22434" w:rsidRDefault="00D5198E" w:rsidP="00A22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Понятие об обособлении  п.38.</w:t>
      </w:r>
    </w:p>
    <w:p w:rsidR="00F55522" w:rsidRPr="00A22434" w:rsidRDefault="00F55522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434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FE4A80" w:rsidRPr="00A22434" w:rsidRDefault="00FE4A80" w:rsidP="00A2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i/>
          <w:sz w:val="24"/>
          <w:szCs w:val="24"/>
          <w:u w:val="single"/>
        </w:rPr>
        <w:t>А.И.Куприн «Куст сирени»:</w:t>
      </w:r>
      <w:r w:rsidRPr="00A22434">
        <w:rPr>
          <w:rFonts w:ascii="Times New Roman" w:hAnsi="Times New Roman" w:cs="Times New Roman"/>
          <w:sz w:val="24"/>
          <w:szCs w:val="24"/>
        </w:rPr>
        <w:t xml:space="preserve"> стр. 80-81 вопросы, задания. Чем отличается этот рассказ от рассказов Чехова, Бунина? Можно ли сказать, что это рассказ о настоящей любви? </w:t>
      </w:r>
    </w:p>
    <w:p w:rsidR="00FE4A80" w:rsidRPr="00A22434" w:rsidRDefault="00FE4A80" w:rsidP="00A2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 xml:space="preserve">Историческая тема в поэзии </w:t>
      </w:r>
      <w:r w:rsidRPr="00A22434">
        <w:rPr>
          <w:rFonts w:ascii="Times New Roman" w:hAnsi="Times New Roman" w:cs="Times New Roman"/>
          <w:i/>
          <w:sz w:val="24"/>
          <w:szCs w:val="24"/>
          <w:u w:val="single"/>
        </w:rPr>
        <w:t>А.Блока, С.Есенина</w:t>
      </w:r>
      <w:r w:rsidRPr="00A22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43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22434">
        <w:rPr>
          <w:rFonts w:ascii="Times New Roman" w:hAnsi="Times New Roman" w:cs="Times New Roman"/>
          <w:sz w:val="24"/>
          <w:szCs w:val="24"/>
        </w:rPr>
        <w:t>тр. 82-102.</w:t>
      </w:r>
    </w:p>
    <w:p w:rsidR="00FE4A80" w:rsidRPr="00A22434" w:rsidRDefault="00FE4A80" w:rsidP="00A2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i/>
          <w:sz w:val="24"/>
          <w:szCs w:val="24"/>
          <w:u w:val="single"/>
        </w:rPr>
        <w:t>И.С.Шмелёв</w:t>
      </w:r>
      <w:r w:rsidRPr="00A22434">
        <w:rPr>
          <w:rFonts w:ascii="Times New Roman" w:hAnsi="Times New Roman" w:cs="Times New Roman"/>
          <w:sz w:val="24"/>
          <w:szCs w:val="24"/>
        </w:rPr>
        <w:t>: биография, рассказ «Как я стал писателем» стр. 103-114.</w:t>
      </w:r>
    </w:p>
    <w:p w:rsidR="00FE4A80" w:rsidRPr="00A22434" w:rsidRDefault="00FE4A80" w:rsidP="00A2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47" w:rsidRPr="00A22434" w:rsidRDefault="00F55522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 w:rsidRPr="00A22434">
        <w:rPr>
          <w:rFonts w:ascii="Times New Roman" w:hAnsi="Times New Roman" w:cs="Times New Roman"/>
          <w:sz w:val="24"/>
          <w:szCs w:val="24"/>
        </w:rPr>
        <w:t xml:space="preserve">: повторить тему «Почвы и почвенные ресурсы», вопросы стр. 157- подготовка к </w:t>
      </w:r>
      <w:r w:rsidR="008F5347" w:rsidRPr="00A22434">
        <w:rPr>
          <w:rFonts w:ascii="Times New Roman" w:hAnsi="Times New Roman" w:cs="Times New Roman"/>
          <w:sz w:val="24"/>
          <w:szCs w:val="24"/>
        </w:rPr>
        <w:t>тестированию «Почвы России».</w:t>
      </w:r>
    </w:p>
    <w:p w:rsidR="008F5347" w:rsidRPr="00A22434" w:rsidRDefault="008F5347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Самостоятельно изучить тему «Растительный  и  животный  мир. Биологические ресурсы» параграф 31-32, стр. 166 вопросы и задания для повторения и обобщения.</w:t>
      </w:r>
    </w:p>
    <w:p w:rsidR="00F55522" w:rsidRPr="00A22434" w:rsidRDefault="00F55522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CC" w:rsidRPr="00A22434" w:rsidRDefault="009F12CC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9931"/>
        <w:tblW w:w="9571" w:type="dxa"/>
        <w:tblLook w:val="04A0"/>
      </w:tblPr>
      <w:tblGrid>
        <w:gridCol w:w="1941"/>
        <w:gridCol w:w="1002"/>
        <w:gridCol w:w="3402"/>
        <w:gridCol w:w="1412"/>
        <w:gridCol w:w="1814"/>
      </w:tblGrid>
      <w:tr w:rsidR="008F5347" w:rsidRPr="00A22434" w:rsidTr="008F5347">
        <w:tc>
          <w:tcPr>
            <w:tcW w:w="1941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14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F5347" w:rsidRPr="00A22434" w:rsidTr="008F5347">
        <w:tc>
          <w:tcPr>
            <w:tcW w:w="1941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F5347" w:rsidRPr="00A22434" w:rsidRDefault="008F5347" w:rsidP="00A2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1. Предпосылки Петровских реформ.</w:t>
            </w:r>
          </w:p>
          <w:p w:rsidR="008F5347" w:rsidRPr="00A22434" w:rsidRDefault="008F5347" w:rsidP="00A2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 xml:space="preserve">2. Начало правления Петра </w:t>
            </w:r>
            <w:r w:rsidRPr="00A2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§2, §</w:t>
            </w:r>
            <w:r w:rsidRPr="00A2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4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 §2, §</w:t>
            </w:r>
            <w:r w:rsidRPr="00A2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F5347" w:rsidRPr="00A22434" w:rsidTr="008F5347">
        <w:tc>
          <w:tcPr>
            <w:tcW w:w="1941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F5347" w:rsidRPr="00A22434" w:rsidRDefault="008F5347" w:rsidP="00A2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1. Отклоняющееся поведение.</w:t>
            </w:r>
          </w:p>
        </w:tc>
        <w:tc>
          <w:tcPr>
            <w:tcW w:w="1412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</w:p>
        </w:tc>
        <w:tc>
          <w:tcPr>
            <w:tcW w:w="1814" w:type="dxa"/>
          </w:tcPr>
          <w:p w:rsidR="008F5347" w:rsidRPr="00A22434" w:rsidRDefault="008F5347" w:rsidP="00A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стр. 138 вопросы 1-6</w:t>
            </w:r>
          </w:p>
        </w:tc>
      </w:tr>
    </w:tbl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8 геометрия</w:t>
      </w: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П.17-18 вопросы стр. 129</w:t>
      </w: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№588,591,593,595,597(2), 598(2), 608,610,612,616,626,628.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ОБЖ тем</w:t>
      </w:r>
      <w:r w:rsidRPr="00A22434">
        <w:rPr>
          <w:rFonts w:ascii="Times New Roman" w:hAnsi="Times New Roman" w:cs="Times New Roman"/>
          <w:sz w:val="24"/>
          <w:szCs w:val="24"/>
        </w:rPr>
        <w:t>ы в тетради</w:t>
      </w:r>
      <w:bookmarkStart w:id="0" w:name="_GoBack"/>
      <w:bookmarkEnd w:id="0"/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C38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proofErr w:type="gramStart"/>
      <w:r w:rsidRPr="00A224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4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2434">
        <w:rPr>
          <w:rFonts w:ascii="Times New Roman" w:hAnsi="Times New Roman" w:cs="Times New Roman"/>
          <w:sz w:val="24"/>
          <w:szCs w:val="24"/>
        </w:rPr>
        <w:t>пр. 2 стр. 53</w:t>
      </w:r>
    </w:p>
    <w:p w:rsidR="00536DE7" w:rsidRDefault="00536DE7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34" w:rsidRPr="00536DE7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DE7">
        <w:rPr>
          <w:rFonts w:ascii="Times New Roman" w:hAnsi="Times New Roman" w:cs="Times New Roman"/>
          <w:b/>
          <w:sz w:val="24"/>
          <w:szCs w:val="24"/>
        </w:rPr>
        <w:t>8 алгебра</w:t>
      </w: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№ 563-568</w:t>
      </w: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 xml:space="preserve">П.18, № 581-586, 588-590, 592-599, </w:t>
      </w: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34">
        <w:rPr>
          <w:rFonts w:ascii="Times New Roman" w:hAnsi="Times New Roman" w:cs="Times New Roman"/>
          <w:sz w:val="24"/>
          <w:szCs w:val="24"/>
        </w:rPr>
        <w:t>«Проверь себя» задание 4</w:t>
      </w:r>
    </w:p>
    <w:p w:rsidR="00A22434" w:rsidRPr="00A22434" w:rsidRDefault="00A22434" w:rsidP="00A2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2434" w:rsidRPr="00A22434" w:rsidSect="007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7C5"/>
    <w:multiLevelType w:val="hybridMultilevel"/>
    <w:tmpl w:val="7C60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3C59"/>
    <w:multiLevelType w:val="hybridMultilevel"/>
    <w:tmpl w:val="575C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38"/>
    <w:rsid w:val="000A6FD5"/>
    <w:rsid w:val="00151F95"/>
    <w:rsid w:val="002A1CAA"/>
    <w:rsid w:val="00335C38"/>
    <w:rsid w:val="00536DE7"/>
    <w:rsid w:val="005719BE"/>
    <w:rsid w:val="006164C6"/>
    <w:rsid w:val="00721D03"/>
    <w:rsid w:val="008F5347"/>
    <w:rsid w:val="009F12CC"/>
    <w:rsid w:val="00A22434"/>
    <w:rsid w:val="00A62204"/>
    <w:rsid w:val="00D5198E"/>
    <w:rsid w:val="00F55522"/>
    <w:rsid w:val="00FE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38"/>
    <w:pPr>
      <w:ind w:left="720"/>
      <w:contextualSpacing/>
    </w:pPr>
  </w:style>
  <w:style w:type="table" w:styleId="a4">
    <w:name w:val="Table Grid"/>
    <w:basedOn w:val="a1"/>
    <w:uiPriority w:val="59"/>
    <w:rsid w:val="006164C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dcterms:created xsi:type="dcterms:W3CDTF">2020-03-02T05:09:00Z</dcterms:created>
  <dcterms:modified xsi:type="dcterms:W3CDTF">2020-03-02T09:14:00Z</dcterms:modified>
</cp:coreProperties>
</file>